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/>
          <w:bCs/>
          <w:color w:val="45B0E1" w:themeColor="accent1" w:themeTint="99"/>
          <w:sz w:val="60"/>
          <w:szCs w:val="60"/>
        </w:rPr>
        <w:id w:val="-1806533399"/>
        <w:placeholder>
          <w:docPart w:val="DefaultPlaceholder_-1854013440"/>
        </w:placeholder>
      </w:sdtPr>
      <w:sdtEndPr>
        <w:rPr>
          <w:sz w:val="52"/>
          <w:szCs w:val="52"/>
        </w:rPr>
      </w:sdtEndPr>
      <w:sdtContent>
        <w:p w14:paraId="00C34516" w14:textId="2104A48F" w:rsidR="005B3AC0" w:rsidRDefault="005B3AC0" w:rsidP="002D6147">
          <w:pPr>
            <w:spacing w:after="0" w:line="240" w:lineRule="auto"/>
            <w:jc w:val="center"/>
            <w:rPr>
              <w:b/>
              <w:bCs/>
              <w:color w:val="45B0E1" w:themeColor="accent1" w:themeTint="99"/>
              <w:sz w:val="60"/>
              <w:szCs w:val="60"/>
            </w:rPr>
          </w:pPr>
          <w:r w:rsidRPr="002D6147">
            <w:rPr>
              <w:b/>
              <w:bCs/>
              <w:color w:val="45B0E1" w:themeColor="accent1" w:themeTint="99"/>
              <w:sz w:val="60"/>
              <w:szCs w:val="60"/>
            </w:rPr>
            <w:t>Standardy</w:t>
          </w:r>
          <w:r w:rsidR="002D6147" w:rsidRPr="002D6147">
            <w:rPr>
              <w:b/>
              <w:bCs/>
              <w:color w:val="45B0E1" w:themeColor="accent1" w:themeTint="99"/>
              <w:sz w:val="60"/>
              <w:szCs w:val="60"/>
            </w:rPr>
            <w:t xml:space="preserve"> </w:t>
          </w:r>
          <w:r w:rsidRPr="002D6147">
            <w:rPr>
              <w:b/>
              <w:bCs/>
              <w:color w:val="45B0E1" w:themeColor="accent1" w:themeTint="99"/>
              <w:sz w:val="60"/>
              <w:szCs w:val="60"/>
            </w:rPr>
            <w:t>Ochrony</w:t>
          </w:r>
          <w:r w:rsidR="002D6147" w:rsidRPr="002D6147">
            <w:rPr>
              <w:b/>
              <w:bCs/>
              <w:color w:val="45B0E1" w:themeColor="accent1" w:themeTint="99"/>
              <w:sz w:val="60"/>
              <w:szCs w:val="60"/>
            </w:rPr>
            <w:t xml:space="preserve"> </w:t>
          </w:r>
          <w:r w:rsidRPr="002D6147">
            <w:rPr>
              <w:b/>
              <w:bCs/>
              <w:color w:val="45B0E1" w:themeColor="accent1" w:themeTint="99"/>
              <w:sz w:val="60"/>
              <w:szCs w:val="60"/>
            </w:rPr>
            <w:t>Małoletnich</w:t>
          </w:r>
        </w:p>
        <w:p w14:paraId="2FCCB606" w14:textId="4E2CA00B" w:rsidR="008E1158" w:rsidRDefault="008E1158" w:rsidP="008E1158">
          <w:pPr>
            <w:spacing w:after="0" w:line="240" w:lineRule="auto"/>
            <w:jc w:val="center"/>
            <w:rPr>
              <w:b/>
              <w:bCs/>
              <w:color w:val="45B0E1" w:themeColor="accent1" w:themeTint="99"/>
              <w:sz w:val="96"/>
              <w:szCs w:val="96"/>
            </w:rPr>
          </w:pPr>
          <w:r w:rsidRPr="00E81661">
            <w:rPr>
              <w:b/>
              <w:bCs/>
              <w:color w:val="45B0E1" w:themeColor="accent1" w:themeTint="99"/>
              <w:sz w:val="52"/>
              <w:szCs w:val="52"/>
            </w:rPr>
            <w:t>wersja skrócona</w:t>
          </w:r>
        </w:p>
      </w:sdtContent>
    </w:sdt>
    <w:p w14:paraId="1AAB118B" w14:textId="77777777" w:rsidR="008E1158" w:rsidRPr="002D6147" w:rsidRDefault="008E1158" w:rsidP="002D6147">
      <w:pPr>
        <w:spacing w:after="0" w:line="240" w:lineRule="auto"/>
        <w:jc w:val="center"/>
        <w:rPr>
          <w:b/>
          <w:bCs/>
          <w:color w:val="45B0E1" w:themeColor="accent1" w:themeTint="99"/>
          <w:sz w:val="60"/>
          <w:szCs w:val="60"/>
        </w:rPr>
      </w:pPr>
    </w:p>
    <w:sdt>
      <w:sdtPr>
        <w:rPr>
          <w:b/>
          <w:bCs/>
          <w:sz w:val="44"/>
          <w:szCs w:val="44"/>
        </w:rPr>
        <w:id w:val="-547214031"/>
        <w:placeholder>
          <w:docPart w:val="DefaultPlaceholder_-1854013440"/>
        </w:placeholder>
      </w:sdtPr>
      <w:sdtEndPr/>
      <w:sdtContent>
        <w:sdt>
          <w:sdtPr>
            <w:rPr>
              <w:b/>
              <w:bCs/>
              <w:sz w:val="44"/>
              <w:szCs w:val="44"/>
            </w:rPr>
            <w:id w:val="-780260015"/>
            <w:placeholder>
              <w:docPart w:val="DefaultPlaceholder_-1854013440"/>
            </w:placeholder>
          </w:sdtPr>
          <w:sdtEndPr/>
          <w:sdtContent>
            <w:p w14:paraId="18167E86" w14:textId="12DD404D" w:rsidR="00E80794" w:rsidRPr="00E80794" w:rsidRDefault="00715C64" w:rsidP="00E80794">
              <w:pPr>
                <w:spacing w:after="0" w:line="240" w:lineRule="auto"/>
                <w:jc w:val="center"/>
                <w:rPr>
                  <w:b/>
                  <w:bCs/>
                  <w:sz w:val="44"/>
                  <w:szCs w:val="44"/>
                </w:rPr>
              </w:pPr>
              <w:r>
                <w:rPr>
                  <w:b/>
                  <w:bCs/>
                  <w:sz w:val="44"/>
                  <w:szCs w:val="44"/>
                </w:rPr>
                <w:t>SPECJALNY OŚRODEK SZKOLNO-WYCHOWAWCZY W STARACHOWICACH</w:t>
              </w:r>
            </w:p>
          </w:sdtContent>
        </w:sdt>
      </w:sdtContent>
    </w:sdt>
    <w:p w14:paraId="3315F30B" w14:textId="1E5517B3" w:rsidR="008E1158" w:rsidRDefault="008E1158" w:rsidP="00E80794">
      <w:pPr>
        <w:spacing w:after="0" w:line="240" w:lineRule="auto"/>
        <w:jc w:val="center"/>
        <w:rPr>
          <w:b/>
          <w:bCs/>
          <w:sz w:val="32"/>
          <w:szCs w:val="32"/>
        </w:rPr>
      </w:pPr>
    </w:p>
    <w:sdt>
      <w:sdtPr>
        <w:rPr>
          <w:b/>
          <w:bCs/>
          <w:sz w:val="48"/>
          <w:szCs w:val="48"/>
        </w:rPr>
        <w:id w:val="-1257664245"/>
        <w:placeholder>
          <w:docPart w:val="DefaultPlaceholder_-1854013440"/>
        </w:placeholder>
      </w:sdtPr>
      <w:sdtEndPr/>
      <w:sdtContent>
        <w:sdt>
          <w:sdtPr>
            <w:rPr>
              <w:b/>
              <w:bCs/>
              <w:sz w:val="48"/>
              <w:szCs w:val="48"/>
            </w:rPr>
            <w:id w:val="914054603"/>
            <w:placeholder>
              <w:docPart w:val="7AE249509E86481885F7B97F10FB75BA"/>
            </w:placeholder>
          </w:sdtPr>
          <w:sdtEndPr/>
          <w:sdtContent>
            <w:p w14:paraId="43116888" w14:textId="4D31A1B3" w:rsidR="00E80794" w:rsidRDefault="00715C64" w:rsidP="00E80794">
              <w:pPr>
                <w:spacing w:after="0" w:line="240" w:lineRule="auto"/>
                <w:jc w:val="center"/>
                <w:rPr>
                  <w:b/>
                  <w:bCs/>
                  <w:sz w:val="48"/>
                  <w:szCs w:val="48"/>
                </w:rPr>
              </w:pPr>
              <w:r>
                <w:rPr>
                  <w:b/>
                  <w:bCs/>
                  <w:sz w:val="36"/>
                  <w:szCs w:val="36"/>
                </w:rPr>
                <w:t>Ul. Staszica 16</w:t>
              </w:r>
            </w:p>
          </w:sdtContent>
        </w:sdt>
      </w:sdtContent>
    </w:sdt>
    <w:p w14:paraId="2246A23E" w14:textId="77777777" w:rsidR="00E80794" w:rsidRPr="00E80794" w:rsidRDefault="00E80794" w:rsidP="00E80794">
      <w:pPr>
        <w:spacing w:after="0" w:line="240" w:lineRule="auto"/>
        <w:rPr>
          <w:b/>
          <w:bCs/>
          <w:sz w:val="32"/>
          <w:szCs w:val="32"/>
        </w:rPr>
      </w:pPr>
    </w:p>
    <w:sdt>
      <w:sdtPr>
        <w:rPr>
          <w:b/>
          <w:bCs/>
          <w:i/>
          <w:iCs/>
          <w:sz w:val="28"/>
          <w:szCs w:val="28"/>
        </w:rPr>
        <w:id w:val="-1778256619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sdt>
          <w:sdtPr>
            <w:rPr>
              <w:b/>
              <w:bCs/>
              <w:i/>
              <w:iCs/>
              <w:sz w:val="28"/>
              <w:szCs w:val="28"/>
            </w:rPr>
            <w:id w:val="-2132084925"/>
            <w:placeholder>
              <w:docPart w:val="DefaultPlaceholder_-1854013440"/>
            </w:placeholder>
          </w:sdtPr>
          <w:sdtEndPr>
            <w:rPr>
              <w:b w:val="0"/>
              <w:bCs w:val="0"/>
            </w:rPr>
          </w:sdtEndPr>
          <w:sdtContent>
            <w:p w14:paraId="5DEE4669" w14:textId="0F4D0301" w:rsidR="00715C64" w:rsidRDefault="00715C64" w:rsidP="00715C64">
              <w:pPr>
                <w:spacing w:after="0" w:line="240" w:lineRule="auto"/>
              </w:pPr>
            </w:p>
            <w:p w14:paraId="3AC15B4C" w14:textId="041539C1" w:rsidR="005B3AC0" w:rsidRPr="00656F89" w:rsidRDefault="00985458" w:rsidP="00F662CB">
              <w:pPr>
                <w:spacing w:after="0" w:line="240" w:lineRule="auto"/>
                <w:jc w:val="center"/>
                <w:rPr>
                  <w:i/>
                  <w:iCs/>
                  <w:sz w:val="28"/>
                  <w:szCs w:val="28"/>
                </w:rPr>
              </w:pPr>
            </w:p>
          </w:sdtContent>
        </w:sdt>
      </w:sdtContent>
    </w:sdt>
    <w:p w14:paraId="2DBF942C" w14:textId="62048CE0" w:rsidR="002D6147" w:rsidRPr="00E81661" w:rsidRDefault="008E1158" w:rsidP="00E81661">
      <w:pPr>
        <w:spacing w:after="240" w:line="240" w:lineRule="auto"/>
        <w:rPr>
          <w:b/>
          <w:bCs/>
          <w:sz w:val="48"/>
          <w:szCs w:val="48"/>
        </w:rPr>
      </w:pPr>
      <w:r>
        <w:rPr>
          <w:b/>
          <w:bCs/>
          <w:noProof/>
          <w:color w:val="45B0E1" w:themeColor="accent1" w:themeTint="99"/>
          <w:sz w:val="96"/>
          <w:szCs w:val="96"/>
          <w:lang w:eastAsia="pl-PL"/>
        </w:rPr>
        <w:drawing>
          <wp:anchor distT="0" distB="0" distL="114300" distR="114300" simplePos="0" relativeHeight="251658240" behindDoc="1" locked="0" layoutInCell="1" allowOverlap="1" wp14:anchorId="09775726" wp14:editId="37C7F03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31920" cy="5798820"/>
            <wp:effectExtent l="0" t="0" r="2540" b="0"/>
            <wp:wrapNone/>
            <wp:docPr id="3532353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b="7574"/>
                    <a:stretch/>
                  </pic:blipFill>
                  <pic:spPr bwMode="auto">
                    <a:xfrm>
                      <a:off x="0" y="0"/>
                      <a:ext cx="77319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147">
        <w:rPr>
          <w:b/>
          <w:bCs/>
          <w:sz w:val="48"/>
          <w:szCs w:val="48"/>
        </w:rPr>
        <w:br w:type="column"/>
      </w:r>
      <w:sdt>
        <w:sdtPr>
          <w:rPr>
            <w:b/>
            <w:bCs/>
            <w:sz w:val="48"/>
            <w:szCs w:val="48"/>
          </w:rPr>
          <w:id w:val="1671374326"/>
          <w:placeholder>
            <w:docPart w:val="DefaultPlaceholder_-1854013440"/>
          </w:placeholder>
        </w:sdtPr>
        <w:sdtEndPr>
          <w:rPr>
            <w:sz w:val="40"/>
            <w:szCs w:val="40"/>
          </w:rPr>
        </w:sdtEndPr>
        <w:sdtContent>
          <w:bookmarkStart w:id="0" w:name="_GoBack"/>
          <w:r w:rsidR="005B3AC0" w:rsidRPr="008675DB">
            <w:rPr>
              <w:b/>
              <w:bCs/>
              <w:sz w:val="40"/>
              <w:szCs w:val="40"/>
            </w:rPr>
            <w:t>Wstęp</w:t>
          </w:r>
          <w:bookmarkEnd w:id="0"/>
        </w:sdtContent>
      </w:sdt>
    </w:p>
    <w:sdt>
      <w:sdtPr>
        <w:rPr>
          <w:sz w:val="28"/>
          <w:szCs w:val="28"/>
        </w:rPr>
        <w:id w:val="1932237289"/>
        <w:placeholder>
          <w:docPart w:val="DefaultPlaceholder_-1854013440"/>
        </w:placeholder>
      </w:sdtPr>
      <w:sdtEndPr/>
      <w:sdtContent>
        <w:p w14:paraId="5264302C" w14:textId="6BE7E055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Czy wiesz co to są Standardy Ochrony Małoletnich</w:t>
          </w:r>
          <w:r w:rsidR="00E81661">
            <w:rPr>
              <w:sz w:val="28"/>
              <w:szCs w:val="28"/>
            </w:rPr>
            <w:t xml:space="preserve"> </w:t>
          </w:r>
          <w:r w:rsidRPr="005B3AC0">
            <w:rPr>
              <w:sz w:val="28"/>
              <w:szCs w:val="28"/>
            </w:rPr>
            <w:t>i dlaczego są one tak ważne w naszej szkole?</w:t>
          </w:r>
          <w:r w:rsidR="00E81661">
            <w:rPr>
              <w:sz w:val="28"/>
              <w:szCs w:val="28"/>
            </w:rPr>
            <w:t xml:space="preserve"> </w:t>
          </w:r>
          <w:r w:rsidRPr="005B3AC0">
            <w:rPr>
              <w:sz w:val="28"/>
              <w:szCs w:val="28"/>
            </w:rPr>
            <w:t>Przybliżamy ten temat, dla lepszego zrozumienia, jak dba się o bezpieczeństwo i komfort psychiczny w </w:t>
          </w:r>
          <w:r w:rsidR="00E81661">
            <w:rPr>
              <w:sz w:val="28"/>
              <w:szCs w:val="28"/>
            </w:rPr>
            <w:t xml:space="preserve">naszej </w:t>
          </w:r>
          <w:r w:rsidRPr="005B3AC0">
            <w:rPr>
              <w:sz w:val="28"/>
              <w:szCs w:val="28"/>
            </w:rPr>
            <w:t>szkole.</w:t>
          </w:r>
        </w:p>
      </w:sdtContent>
    </w:sdt>
    <w:p w14:paraId="01A73F6E" w14:textId="32FBE06D" w:rsidR="005B3AC0" w:rsidRDefault="00E81661" w:rsidP="002D6147">
      <w:pPr>
        <w:spacing w:after="0" w:line="24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pl-PL"/>
        </w:rPr>
        <w:drawing>
          <wp:anchor distT="0" distB="0" distL="114300" distR="114300" simplePos="0" relativeHeight="251659264" behindDoc="0" locked="0" layoutInCell="1" allowOverlap="1" wp14:anchorId="46723510" wp14:editId="275D0E2F">
            <wp:simplePos x="0" y="0"/>
            <wp:positionH relativeFrom="page">
              <wp:align>right</wp:align>
            </wp:positionH>
            <wp:positionV relativeFrom="page">
              <wp:posOffset>2186940</wp:posOffset>
            </wp:positionV>
            <wp:extent cx="33147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9922788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b/>
          <w:bCs/>
          <w:sz w:val="40"/>
          <w:szCs w:val="40"/>
        </w:rPr>
        <w:id w:val="1966622783"/>
        <w:placeholder>
          <w:docPart w:val="DefaultPlaceholder_-1854013440"/>
        </w:placeholder>
      </w:sdtPr>
      <w:sdtEndPr/>
      <w:sdtContent>
        <w:p w14:paraId="67B28711" w14:textId="531DD5B6" w:rsidR="002D6147" w:rsidRPr="008675DB" w:rsidRDefault="005B3AC0" w:rsidP="00E81661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8675DB">
            <w:rPr>
              <w:b/>
              <w:bCs/>
              <w:sz w:val="40"/>
              <w:szCs w:val="40"/>
            </w:rPr>
            <w:t>Czym są Standardy Ochrony Małoletnich?</w:t>
          </w:r>
        </w:p>
      </w:sdtContent>
    </w:sdt>
    <w:sdt>
      <w:sdtPr>
        <w:rPr>
          <w:sz w:val="28"/>
          <w:szCs w:val="28"/>
        </w:rPr>
        <w:id w:val="914739172"/>
        <w:placeholder>
          <w:docPart w:val="DefaultPlaceholder_-1854013440"/>
        </w:placeholder>
      </w:sdtPr>
      <w:sdtEndPr/>
      <w:sdtContent>
        <w:p w14:paraId="5785626D" w14:textId="0D97FFF2" w:rsidR="005B3AC0" w:rsidRPr="005B3AC0" w:rsidRDefault="005B3AC0" w:rsidP="00E81661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To zbiór zasad i wskazówek, które mają zapewnić, że szkoła jest miejscem bezpiecznym i przyjaznym dla wszystkich uczniów.</w:t>
          </w:r>
        </w:p>
        <w:p w14:paraId="331DD4AD" w14:textId="17EAAE83" w:rsidR="005B3AC0" w:rsidRPr="005B3AC0" w:rsidRDefault="005B3AC0" w:rsidP="00E81661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Dzięki nim lepiej rozumiemy, jak postępować</w:t>
          </w:r>
        </w:p>
        <w:p w14:paraId="70AA2B9F" w14:textId="6D130447" w:rsidR="00E81661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w różnych sytuacjach, aby was chronić i</w:t>
          </w:r>
          <w:r w:rsidR="00E81661">
            <w:rPr>
              <w:sz w:val="28"/>
              <w:szCs w:val="28"/>
            </w:rPr>
            <w:t> </w:t>
          </w:r>
          <w:r w:rsidRPr="005B3AC0">
            <w:rPr>
              <w:sz w:val="28"/>
              <w:szCs w:val="28"/>
            </w:rPr>
            <w:t>pomagać wam czuć się dobrze w szkole.</w:t>
          </w:r>
        </w:p>
      </w:sdtContent>
    </w:sdt>
    <w:p w14:paraId="55E8E5A8" w14:textId="37F2EFD0" w:rsidR="005B3AC0" w:rsidRPr="005B3AC0" w:rsidRDefault="005B3AC0" w:rsidP="002D6147">
      <w:pPr>
        <w:spacing w:after="0" w:line="240" w:lineRule="auto"/>
        <w:rPr>
          <w:b/>
          <w:bCs/>
          <w:sz w:val="44"/>
          <w:szCs w:val="44"/>
        </w:rPr>
      </w:pPr>
    </w:p>
    <w:p w14:paraId="3EB60754" w14:textId="7DE6D88C" w:rsidR="008675DB" w:rsidRDefault="008675DB" w:rsidP="008675DB">
      <w:pPr>
        <w:spacing w:after="240" w:line="240" w:lineRule="auto"/>
        <w:rPr>
          <w:b/>
          <w:bCs/>
          <w:sz w:val="44"/>
          <w:szCs w:val="44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6FAD7A70" wp14:editId="3202B0FC">
            <wp:simplePos x="0" y="0"/>
            <wp:positionH relativeFrom="column">
              <wp:posOffset>-511175</wp:posOffset>
            </wp:positionH>
            <wp:positionV relativeFrom="page">
              <wp:posOffset>5699760</wp:posOffset>
            </wp:positionV>
            <wp:extent cx="2598420" cy="4154805"/>
            <wp:effectExtent l="0" t="0" r="0" b="0"/>
            <wp:wrapTight wrapText="bothSides">
              <wp:wrapPolygon edited="0">
                <wp:start x="0" y="0"/>
                <wp:lineTo x="0" y="21491"/>
                <wp:lineTo x="21378" y="21491"/>
                <wp:lineTo x="21378" y="0"/>
                <wp:lineTo x="0" y="0"/>
              </wp:wrapPolygon>
            </wp:wrapTight>
            <wp:docPr id="13728648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b/>
          <w:bCs/>
          <w:sz w:val="40"/>
          <w:szCs w:val="40"/>
        </w:rPr>
        <w:id w:val="-263850787"/>
        <w:placeholder>
          <w:docPart w:val="DefaultPlaceholder_-1854013440"/>
        </w:placeholder>
      </w:sdtPr>
      <w:sdtEndPr/>
      <w:sdtContent>
        <w:p w14:paraId="54ECB225" w14:textId="097211D8" w:rsidR="002D6147" w:rsidRPr="008675DB" w:rsidRDefault="005B3AC0" w:rsidP="008675DB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8675DB">
            <w:rPr>
              <w:b/>
              <w:bCs/>
              <w:sz w:val="40"/>
              <w:szCs w:val="40"/>
            </w:rPr>
            <w:t>Co obejmują te Standardy Ochrony Małoletnich?</w:t>
          </w:r>
        </w:p>
      </w:sdtContent>
    </w:sdt>
    <w:sdt>
      <w:sdtPr>
        <w:rPr>
          <w:sz w:val="28"/>
          <w:szCs w:val="28"/>
        </w:rPr>
        <w:id w:val="151640271"/>
        <w:placeholder>
          <w:docPart w:val="DefaultPlaceholder_-1854013440"/>
        </w:placeholder>
      </w:sdtPr>
      <w:sdtEndPr/>
      <w:sdtContent>
        <w:p w14:paraId="07EFD20B" w14:textId="1140F85C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Zasady zatrudniania personelu.</w:t>
          </w:r>
        </w:p>
        <w:p w14:paraId="1659B0BD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Procedury reagowania na podejrzenie krzywdzenia dziecka.</w:t>
          </w:r>
        </w:p>
        <w:p w14:paraId="09DDF3BE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Reguły reagowania w sytuacjach zagrożenia bezpieczeństwa dziecka.</w:t>
          </w:r>
        </w:p>
        <w:p w14:paraId="338AC523" w14:textId="22DC7287" w:rsid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Zasady bezpiecznych relacji między personelem i uczniami oraz relacji między uczniami.</w:t>
          </w:r>
        </w:p>
        <w:p w14:paraId="09D963F1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51256B42" w14:textId="14D38278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Poza głównymi punktami, Standardy Ochrony Małoletnich obejmują również ochronę danych osobowych i wizerunku dzieci oraz zasady bezpiecznego korzystania z Internetu w szkole.</w:t>
          </w:r>
        </w:p>
      </w:sdtContent>
    </w:sdt>
    <w:p w14:paraId="1C69A90D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sdt>
      <w:sdtPr>
        <w:rPr>
          <w:sz w:val="28"/>
          <w:szCs w:val="28"/>
        </w:rPr>
        <w:id w:val="1588344540"/>
        <w:placeholder>
          <w:docPart w:val="DefaultPlaceholder_-1854013440"/>
        </w:placeholder>
      </w:sdtPr>
      <w:sdtEndPr/>
      <w:sdtContent>
        <w:p w14:paraId="23860322" w14:textId="778473AA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Chodzi o to, aby każdy czuł się bezpiecznie w szkole,</w:t>
          </w:r>
        </w:p>
        <w:p w14:paraId="6732E7C5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ale także w domu i wszędzie tam, gdzie przebywa.</w:t>
          </w:r>
        </w:p>
        <w:p w14:paraId="26F26827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00471AF5" w14:textId="752DC250" w:rsidR="008675DB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coś cię niepokoi lub czujesz się źle, zawsze możesz porozmawiać z nauczycielem, wychowawcą lub innym dorosłym w szkole, któremu ufasz.</w:t>
          </w:r>
        </w:p>
      </w:sdtContent>
    </w:sdt>
    <w:p w14:paraId="723E5486" w14:textId="77777777" w:rsidR="008675DB" w:rsidRDefault="008675DB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sz w:val="40"/>
          <w:szCs w:val="40"/>
        </w:rPr>
        <w:id w:val="723104839"/>
        <w:placeholder>
          <w:docPart w:val="DefaultPlaceholder_-1854013440"/>
        </w:placeholder>
      </w:sdtPr>
      <w:sdtEndPr/>
      <w:sdtContent>
        <w:p w14:paraId="5FBA960F" w14:textId="2255E15E" w:rsidR="005B3AC0" w:rsidRPr="008675DB" w:rsidRDefault="002D6147" w:rsidP="008675DB">
          <w:pPr>
            <w:spacing w:after="240" w:line="240" w:lineRule="auto"/>
            <w:rPr>
              <w:b/>
              <w:bCs/>
              <w:color w:val="45B0E1" w:themeColor="accent1" w:themeTint="99"/>
              <w:sz w:val="42"/>
              <w:szCs w:val="42"/>
            </w:rPr>
          </w:pPr>
          <w:r w:rsidRPr="008675DB">
            <w:rPr>
              <w:b/>
              <w:bCs/>
              <w:sz w:val="40"/>
              <w:szCs w:val="40"/>
            </w:rPr>
            <w:t>Zasady bezpiecznych relacji</w:t>
          </w:r>
          <w:r w:rsidR="008675DB" w:rsidRPr="008675DB">
            <w:rPr>
              <w:b/>
              <w:bCs/>
              <w:sz w:val="40"/>
              <w:szCs w:val="40"/>
            </w:rPr>
            <w:t xml:space="preserve"> </w:t>
          </w:r>
          <w:r w:rsidRPr="008675DB">
            <w:rPr>
              <w:b/>
              <w:bCs/>
              <w:sz w:val="40"/>
              <w:szCs w:val="40"/>
            </w:rPr>
            <w:t>pracownik-uczeń</w:t>
          </w:r>
        </w:p>
      </w:sdtContent>
    </w:sdt>
    <w:p w14:paraId="43769D96" w14:textId="6D9EB089" w:rsidR="002D6147" w:rsidRDefault="00016656" w:rsidP="00016656">
      <w:pPr>
        <w:tabs>
          <w:tab w:val="left" w:pos="4962"/>
        </w:tabs>
        <w:spacing w:after="0" w:line="240" w:lineRule="auto"/>
        <w:rPr>
          <w:sz w:val="28"/>
          <w:szCs w:val="28"/>
        </w:rPr>
      </w:pPr>
      <w:r w:rsidRPr="008675DB">
        <w:rPr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69504" behindDoc="1" locked="0" layoutInCell="1" allowOverlap="1" wp14:anchorId="14BE79FF" wp14:editId="061AC6DA">
            <wp:simplePos x="0" y="0"/>
            <wp:positionH relativeFrom="page">
              <wp:posOffset>4515387</wp:posOffset>
            </wp:positionH>
            <wp:positionV relativeFrom="page">
              <wp:posOffset>2671445</wp:posOffset>
            </wp:positionV>
            <wp:extent cx="2877265" cy="2396066"/>
            <wp:effectExtent l="0" t="0" r="0" b="4445"/>
            <wp:wrapSquare wrapText="bothSides"/>
            <wp:docPr id="1407498259" name="Obraz 10" descr="Obraz zawierający ubrania, chłopiec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98259" name="Obraz 10" descr="Obraz zawierający ubrania, chłopiec, osoba, uśmiech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8044" r="-2318" b="8523"/>
                    <a:stretch/>
                  </pic:blipFill>
                  <pic:spPr bwMode="auto">
                    <a:xfrm>
                      <a:off x="0" y="0"/>
                      <a:ext cx="2877265" cy="23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sz w:val="28"/>
            <w:szCs w:val="28"/>
          </w:rPr>
          <w:id w:val="730502891"/>
          <w:placeholder>
            <w:docPart w:val="DefaultPlaceholder_-1854013440"/>
          </w:placeholder>
        </w:sdtPr>
        <w:sdtEndPr/>
        <w:sdtContent>
          <w:r>
            <w:rPr>
              <w:sz w:val="28"/>
              <w:szCs w:val="28"/>
            </w:rPr>
            <w:t>R</w:t>
          </w:r>
          <w:r w:rsidR="002D6147" w:rsidRPr="002D6147">
            <w:rPr>
              <w:sz w:val="28"/>
              <w:szCs w:val="28"/>
            </w:rPr>
            <w:t>elacje personelu z uczniami</w:t>
          </w:r>
          <w:r w:rsidR="002D6147">
            <w:rPr>
              <w:sz w:val="28"/>
              <w:szCs w:val="28"/>
            </w:rPr>
            <w:t xml:space="preserve"> </w:t>
          </w:r>
          <w:r w:rsidR="002D6147" w:rsidRPr="002D6147">
            <w:rPr>
              <w:sz w:val="28"/>
              <w:szCs w:val="28"/>
            </w:rPr>
            <w:t>oparte są na szacunku,</w:t>
          </w:r>
          <w:r w:rsidR="002D6147">
            <w:rPr>
              <w:sz w:val="28"/>
              <w:szCs w:val="28"/>
            </w:rPr>
            <w:t xml:space="preserve"> </w:t>
          </w:r>
          <w:r w:rsidR="002D6147" w:rsidRPr="002D6147">
            <w:rPr>
              <w:sz w:val="28"/>
              <w:szCs w:val="28"/>
            </w:rPr>
            <w:t>bezpieczeństwie</w:t>
          </w:r>
          <w:r w:rsidR="002D6147">
            <w:rPr>
              <w:sz w:val="28"/>
              <w:szCs w:val="28"/>
            </w:rPr>
            <w:t xml:space="preserve"> </w:t>
          </w:r>
          <w:r w:rsidR="002D6147" w:rsidRPr="002D6147">
            <w:rPr>
              <w:sz w:val="28"/>
              <w:szCs w:val="28"/>
            </w:rPr>
            <w:t>i</w:t>
          </w:r>
          <w:r w:rsidR="002D6147">
            <w:rPr>
              <w:sz w:val="28"/>
              <w:szCs w:val="28"/>
            </w:rPr>
            <w:t> </w:t>
          </w:r>
          <w:r w:rsidR="002D6147" w:rsidRPr="002D6147">
            <w:rPr>
              <w:sz w:val="28"/>
              <w:szCs w:val="28"/>
            </w:rPr>
            <w:t>współpracy.</w:t>
          </w:r>
          <w:r>
            <w:rPr>
              <w:sz w:val="28"/>
              <w:szCs w:val="28"/>
            </w:rPr>
            <w:t xml:space="preserve">  </w:t>
          </w:r>
          <w:r w:rsidR="002D6147" w:rsidRPr="002D6147">
            <w:rPr>
              <w:sz w:val="28"/>
              <w:szCs w:val="28"/>
            </w:rPr>
            <w:t>Wszyscy uczniowie</w:t>
          </w:r>
          <w:r w:rsidR="002D6147">
            <w:rPr>
              <w:sz w:val="28"/>
              <w:szCs w:val="28"/>
            </w:rPr>
            <w:t xml:space="preserve"> </w:t>
          </w:r>
          <w:r w:rsidR="002D6147" w:rsidRPr="002D6147">
            <w:rPr>
              <w:sz w:val="28"/>
              <w:szCs w:val="28"/>
            </w:rPr>
            <w:t>traktowani są na równi bez względu na płeć, orientację</w:t>
          </w:r>
          <w:r w:rsidR="008675DB">
            <w:rPr>
              <w:sz w:val="28"/>
              <w:szCs w:val="28"/>
            </w:rPr>
            <w:t xml:space="preserve"> </w:t>
          </w:r>
          <w:r w:rsidR="002D6147" w:rsidRPr="002D6147">
            <w:rPr>
              <w:sz w:val="28"/>
              <w:szCs w:val="28"/>
            </w:rPr>
            <w:t>seksualną, niepełnosprawność, status społeczny, kulturowy, religijny</w:t>
          </w:r>
          <w:r w:rsidR="008675DB">
            <w:rPr>
              <w:sz w:val="28"/>
              <w:szCs w:val="28"/>
            </w:rPr>
            <w:t> </w:t>
          </w:r>
          <w:r w:rsidR="002D6147" w:rsidRPr="002D6147">
            <w:rPr>
              <w:sz w:val="28"/>
              <w:szCs w:val="28"/>
            </w:rPr>
            <w:t>i</w:t>
          </w:r>
          <w:r w:rsidR="002D6147">
            <w:rPr>
              <w:sz w:val="28"/>
              <w:szCs w:val="28"/>
            </w:rPr>
            <w:t> </w:t>
          </w:r>
          <w:r w:rsidR="002D6147" w:rsidRPr="002D6147">
            <w:rPr>
              <w:sz w:val="28"/>
              <w:szCs w:val="28"/>
            </w:rPr>
            <w:t>światopogląd.</w:t>
          </w:r>
        </w:sdtContent>
      </w:sdt>
    </w:p>
    <w:p w14:paraId="4ECDEF23" w14:textId="64342B06" w:rsidR="008675DB" w:rsidRDefault="008675DB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color w:val="C00000"/>
          <w:sz w:val="40"/>
          <w:szCs w:val="40"/>
        </w:rPr>
        <w:id w:val="316382236"/>
        <w:placeholder>
          <w:docPart w:val="DefaultPlaceholder_-1854013440"/>
        </w:placeholder>
      </w:sdtPr>
      <w:sdtEndPr/>
      <w:sdtContent>
        <w:p w14:paraId="66B20A8E" w14:textId="7945E4F6" w:rsidR="002D6147" w:rsidRDefault="002D6147" w:rsidP="002D6147">
          <w:pPr>
            <w:spacing w:after="0" w:line="240" w:lineRule="auto"/>
            <w:rPr>
              <w:b/>
              <w:bCs/>
              <w:color w:val="C00000"/>
              <w:sz w:val="40"/>
              <w:szCs w:val="40"/>
            </w:rPr>
          </w:pPr>
          <w:r w:rsidRPr="002D6147">
            <w:rPr>
              <w:b/>
              <w:bCs/>
              <w:color w:val="C00000"/>
              <w:sz w:val="40"/>
              <w:szCs w:val="40"/>
            </w:rPr>
            <w:t>Czego nie wolno?</w:t>
          </w:r>
        </w:p>
      </w:sdtContent>
    </w:sdt>
    <w:sdt>
      <w:sdtPr>
        <w:rPr>
          <w:sz w:val="28"/>
          <w:szCs w:val="28"/>
        </w:rPr>
        <w:id w:val="561382340"/>
        <w:placeholder>
          <w:docPart w:val="DefaultPlaceholder_-1854013440"/>
        </w:placeholder>
      </w:sdtPr>
      <w:sdtEndPr/>
      <w:sdtContent>
        <w:p w14:paraId="195DDFAE" w14:textId="533AC599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Nie wolno stosować przemocy fizycznej np. uderzać, szarpać, popychać, ciągnąć, ściskać.</w:t>
          </w:r>
        </w:p>
        <w:p w14:paraId="415ACFD5" w14:textId="47BE3440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Zabroniona jest przemoc słowna w</w:t>
          </w:r>
          <w:r w:rsidR="008675DB"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>szczególności krzyczenie, grożenie,</w:t>
          </w:r>
          <w:r w:rsidR="008675DB">
            <w:rPr>
              <w:sz w:val="28"/>
              <w:szCs w:val="28"/>
            </w:rPr>
            <w:t xml:space="preserve"> </w:t>
          </w:r>
          <w:r w:rsidRPr="002D6147">
            <w:rPr>
              <w:sz w:val="28"/>
              <w:szCs w:val="28"/>
            </w:rPr>
            <w:t>wyśmiewanie oraz stosowanie wulgaryzmów i niestosownych gestów.</w:t>
          </w:r>
        </w:p>
        <w:p w14:paraId="49CEC356" w14:textId="21158FCF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Nie można wyzywać, obrażać, poniżać, zawstydzać, wyśmiewać,</w:t>
          </w:r>
          <w:r>
            <w:rPr>
              <w:sz w:val="28"/>
              <w:szCs w:val="28"/>
            </w:rPr>
            <w:t xml:space="preserve"> </w:t>
          </w:r>
          <w:r w:rsidRPr="002D6147">
            <w:rPr>
              <w:sz w:val="28"/>
              <w:szCs w:val="28"/>
            </w:rPr>
            <w:t>zastraszać.</w:t>
          </w:r>
        </w:p>
      </w:sdtContent>
    </w:sdt>
    <w:p w14:paraId="46A54719" w14:textId="7819EC4F" w:rsidR="002D6147" w:rsidRDefault="00E01396" w:rsidP="002D614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64E832CB" wp14:editId="0103A0E5">
            <wp:simplePos x="0" y="0"/>
            <wp:positionH relativeFrom="page">
              <wp:align>left</wp:align>
            </wp:positionH>
            <wp:positionV relativeFrom="paragraph">
              <wp:posOffset>220980</wp:posOffset>
            </wp:positionV>
            <wp:extent cx="3315600" cy="3315600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439544154" name="Obraz 12" descr="Obraz zawierający ubrania, Animacja, Ludzka twarz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44154" name="Obraz 12" descr="Obraz zawierający ubrania, Animacja, Ludzka twarz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3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b/>
          <w:bCs/>
          <w:color w:val="C00000"/>
          <w:sz w:val="28"/>
          <w:szCs w:val="28"/>
        </w:rPr>
        <w:id w:val="-283654958"/>
        <w:placeholder>
          <w:docPart w:val="DefaultPlaceholder_-1854013440"/>
        </w:placeholder>
      </w:sdtPr>
      <w:sdtEndPr>
        <w:rPr>
          <w:b w:val="0"/>
          <w:bCs w:val="0"/>
          <w:color w:val="auto"/>
        </w:rPr>
      </w:sdtEndPr>
      <w:sdtContent>
        <w:p w14:paraId="6E834FD4" w14:textId="27D0279D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b/>
              <w:bCs/>
              <w:color w:val="C00000"/>
              <w:sz w:val="28"/>
              <w:szCs w:val="28"/>
            </w:rPr>
            <w:t>Zabronione</w:t>
          </w:r>
          <w:r w:rsidRPr="002D6147">
            <w:rPr>
              <w:color w:val="C00000"/>
              <w:sz w:val="28"/>
              <w:szCs w:val="28"/>
            </w:rPr>
            <w:t xml:space="preserve"> </w:t>
          </w:r>
          <w:r w:rsidRPr="002D6147">
            <w:rPr>
              <w:sz w:val="28"/>
              <w:szCs w:val="28"/>
            </w:rPr>
            <w:t>są wszelkiego rodzaju zachowania o charakterze przemocy seksualnej w szczególności:</w:t>
          </w:r>
        </w:p>
        <w:p w14:paraId="3E9A70A7" w14:textId="77777777" w:rsidR="002D6147" w:rsidRPr="008D096F" w:rsidRDefault="002D6147" w:rsidP="008D096F">
          <w:pPr>
            <w:pStyle w:val="Akapitzlist"/>
            <w:numPr>
              <w:ilvl w:val="0"/>
              <w:numId w:val="3"/>
            </w:numPr>
            <w:spacing w:after="0" w:line="240" w:lineRule="auto"/>
            <w:ind w:left="4253"/>
            <w:rPr>
              <w:sz w:val="28"/>
              <w:szCs w:val="28"/>
            </w:rPr>
          </w:pPr>
          <w:r w:rsidRPr="008D096F">
            <w:rPr>
              <w:sz w:val="28"/>
              <w:szCs w:val="28"/>
            </w:rPr>
            <w:t>kierowanie uwag o charakterze seksualnym,</w:t>
          </w:r>
        </w:p>
        <w:p w14:paraId="45E07B3A" w14:textId="77777777" w:rsidR="002D6147" w:rsidRPr="008D096F" w:rsidRDefault="002D6147" w:rsidP="008D096F">
          <w:pPr>
            <w:pStyle w:val="Akapitzlist"/>
            <w:numPr>
              <w:ilvl w:val="0"/>
              <w:numId w:val="3"/>
            </w:numPr>
            <w:spacing w:after="0" w:line="240" w:lineRule="auto"/>
            <w:ind w:left="4253"/>
            <w:rPr>
              <w:sz w:val="28"/>
              <w:szCs w:val="28"/>
            </w:rPr>
          </w:pPr>
          <w:r w:rsidRPr="008D096F">
            <w:rPr>
              <w:sz w:val="28"/>
              <w:szCs w:val="28"/>
            </w:rPr>
            <w:t>komentowanie wyglądu, ubioru czy figury ucznia,</w:t>
          </w:r>
        </w:p>
        <w:p w14:paraId="4FE441A0" w14:textId="77777777" w:rsidR="002D6147" w:rsidRPr="008D096F" w:rsidRDefault="002D6147" w:rsidP="008D096F">
          <w:pPr>
            <w:pStyle w:val="Akapitzlist"/>
            <w:numPr>
              <w:ilvl w:val="0"/>
              <w:numId w:val="3"/>
            </w:numPr>
            <w:spacing w:after="0" w:line="240" w:lineRule="auto"/>
            <w:ind w:left="4253"/>
            <w:rPr>
              <w:sz w:val="28"/>
              <w:szCs w:val="28"/>
            </w:rPr>
          </w:pPr>
          <w:r w:rsidRPr="008D096F">
            <w:rPr>
              <w:sz w:val="28"/>
              <w:szCs w:val="28"/>
            </w:rPr>
            <w:t>głaskanie, przytulanie, łaskotanie, obejmowanie,</w:t>
          </w:r>
        </w:p>
        <w:p w14:paraId="5E41C2FF" w14:textId="5D2D2423" w:rsidR="002D6147" w:rsidRPr="008D096F" w:rsidRDefault="002D6147" w:rsidP="008D096F">
          <w:pPr>
            <w:pStyle w:val="Akapitzlist"/>
            <w:numPr>
              <w:ilvl w:val="0"/>
              <w:numId w:val="3"/>
            </w:numPr>
            <w:spacing w:after="0" w:line="240" w:lineRule="auto"/>
            <w:ind w:left="4253"/>
            <w:rPr>
              <w:sz w:val="28"/>
              <w:szCs w:val="28"/>
            </w:rPr>
          </w:pPr>
          <w:r w:rsidRPr="008D096F">
            <w:rPr>
              <w:sz w:val="28"/>
              <w:szCs w:val="28"/>
            </w:rPr>
            <w:t>żartowanie w sposób niestosowny.</w:t>
          </w:r>
        </w:p>
      </w:sdtContent>
    </w:sdt>
    <w:p w14:paraId="17A62B97" w14:textId="6FB3A5E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4910CBEC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1FB88EDA" w14:textId="4B083844" w:rsidR="002D6147" w:rsidRDefault="008675DB" w:rsidP="008D096F">
      <w:pPr>
        <w:spacing w:after="240" w:line="240" w:lineRule="auto"/>
        <w:rPr>
          <w:b/>
          <w:bCs/>
          <w:color w:val="45B0E1" w:themeColor="accent1" w:themeTint="99"/>
          <w:sz w:val="40"/>
          <w:szCs w:val="40"/>
        </w:rPr>
      </w:pPr>
      <w:r>
        <w:rPr>
          <w:b/>
          <w:bCs/>
          <w:color w:val="45B0E1" w:themeColor="accent1" w:themeTint="99"/>
          <w:sz w:val="40"/>
          <w:szCs w:val="40"/>
        </w:rPr>
        <w:br w:type="column"/>
      </w:r>
      <w:sdt>
        <w:sdtPr>
          <w:rPr>
            <w:b/>
            <w:bCs/>
            <w:color w:val="45B0E1" w:themeColor="accent1" w:themeTint="99"/>
            <w:sz w:val="40"/>
            <w:szCs w:val="40"/>
          </w:rPr>
          <w:id w:val="717635075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r w:rsidR="002D6147" w:rsidRPr="008D096F">
            <w:rPr>
              <w:b/>
              <w:bCs/>
              <w:sz w:val="40"/>
              <w:szCs w:val="40"/>
            </w:rPr>
            <w:t>Zasady bezpiecznych relacji między uczniami</w:t>
          </w:r>
        </w:sdtContent>
      </w:sdt>
    </w:p>
    <w:sdt>
      <w:sdtPr>
        <w:rPr>
          <w:sz w:val="28"/>
          <w:szCs w:val="28"/>
        </w:rPr>
        <w:id w:val="896629297"/>
        <w:placeholder>
          <w:docPart w:val="DefaultPlaceholder_-1854013440"/>
        </w:placeholder>
      </w:sdtPr>
      <w:sdtEndPr/>
      <w:sdtContent>
        <w:p w14:paraId="1CD8D042" w14:textId="19924048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mają obowiązek przestrzegania zasad zachowania i norm obowiązujących w szkole.</w:t>
          </w:r>
        </w:p>
        <w:p w14:paraId="44BA4007" w14:textId="3CE2B408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uznają prawo innych uczniów do odmienności.</w:t>
          </w:r>
        </w:p>
        <w:p w14:paraId="563883C5" w14:textId="61130AC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są zobowiązani do respektowania praw i wolności osobistych swoich kolegów i koleżanek.</w:t>
          </w:r>
        </w:p>
        <w:p w14:paraId="531A9F6E" w14:textId="21292729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7E5A2291" w14:textId="7158796C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Przemoc fizyczna, słowna lub psychiczna między uczniami nigdy nie jest akceptowana.</w:t>
          </w:r>
        </w:p>
        <w:p w14:paraId="62ED2031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uczeń jest świadkiem stosowania przez innego ucznia jakiejkolwiek formy agresji ma obowiązek reagowania i szuka pomocy dla ofiary u osoby dorosłej.</w:t>
          </w:r>
        </w:p>
        <w:p w14:paraId="56E3ABD8" w14:textId="2DDD304A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uczeń stał się ofiarą agresji lub przemocy, może uzyskać pomoc w</w:t>
          </w:r>
          <w:r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>szkole.</w:t>
          </w:r>
        </w:p>
      </w:sdtContent>
    </w:sdt>
    <w:p w14:paraId="0BAC9CF9" w14:textId="465032BB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181BDC10" w14:textId="28A45C5A" w:rsidR="002D6147" w:rsidRDefault="008D096F" w:rsidP="008D096F">
      <w:pPr>
        <w:spacing w:after="240" w:line="240" w:lineRule="auto"/>
        <w:rPr>
          <w:b/>
          <w:bCs/>
          <w:color w:val="45B0E1" w:themeColor="accent1" w:themeTint="99"/>
          <w:sz w:val="40"/>
          <w:szCs w:val="40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3284D280" wp14:editId="517EC8A2">
            <wp:simplePos x="0" y="0"/>
            <wp:positionH relativeFrom="page">
              <wp:posOffset>22860</wp:posOffset>
            </wp:positionH>
            <wp:positionV relativeFrom="page">
              <wp:posOffset>4716780</wp:posOffset>
            </wp:positionV>
            <wp:extent cx="7566660" cy="5966460"/>
            <wp:effectExtent l="0" t="0" r="0" b="0"/>
            <wp:wrapNone/>
            <wp:docPr id="124181863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3" b="5175"/>
                    <a:stretch/>
                  </pic:blipFill>
                  <pic:spPr bwMode="auto">
                    <a:xfrm>
                      <a:off x="0" y="0"/>
                      <a:ext cx="75666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147">
        <w:rPr>
          <w:sz w:val="28"/>
          <w:szCs w:val="28"/>
        </w:rPr>
        <w:br w:type="column"/>
      </w:r>
      <w:r w:rsidR="004C55B9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5C5605EF" wp14:editId="721DAA1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15600" cy="331560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68483790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3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b/>
            <w:bCs/>
            <w:sz w:val="40"/>
            <w:szCs w:val="40"/>
          </w:rPr>
          <w:id w:val="-286739894"/>
          <w:placeholder>
            <w:docPart w:val="DefaultPlaceholder_-1854013440"/>
          </w:placeholder>
        </w:sdtPr>
        <w:sdtEndPr/>
        <w:sdtContent>
          <w:r w:rsidR="00016656">
            <w:rPr>
              <w:b/>
              <w:bCs/>
              <w:sz w:val="40"/>
              <w:szCs w:val="40"/>
            </w:rPr>
            <w:t>Z</w:t>
          </w:r>
          <w:r w:rsidR="002D6147" w:rsidRPr="008D096F">
            <w:rPr>
              <w:b/>
              <w:bCs/>
              <w:sz w:val="40"/>
              <w:szCs w:val="40"/>
            </w:rPr>
            <w:t>asady korzystania z</w:t>
          </w:r>
          <w:r w:rsidR="004C55B9">
            <w:rPr>
              <w:b/>
              <w:bCs/>
              <w:sz w:val="40"/>
              <w:szCs w:val="40"/>
            </w:rPr>
            <w:t> </w:t>
          </w:r>
          <w:r w:rsidR="002D6147" w:rsidRPr="008D096F">
            <w:rPr>
              <w:b/>
              <w:bCs/>
              <w:sz w:val="40"/>
              <w:szCs w:val="40"/>
            </w:rPr>
            <w:t>komputerów i Internetu w szkole</w:t>
          </w:r>
        </w:sdtContent>
      </w:sdt>
    </w:p>
    <w:sdt>
      <w:sdtPr>
        <w:rPr>
          <w:sz w:val="28"/>
          <w:szCs w:val="28"/>
        </w:rPr>
        <w:id w:val="-731615966"/>
        <w:placeholder>
          <w:docPart w:val="DefaultPlaceholder_-1854013440"/>
        </w:placeholder>
      </w:sdtPr>
      <w:sdtEndPr/>
      <w:sdtContent>
        <w:p w14:paraId="4C43F6A0" w14:textId="3C642D82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korzystają z komputera tylko pod opieką nauczyciela.</w:t>
          </w:r>
        </w:p>
        <w:p w14:paraId="66592393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Dostęp ucznia do Internetu możliwy jest pod nadzorem nauczyciela.</w:t>
          </w:r>
        </w:p>
        <w:p w14:paraId="7AA515DC" w14:textId="4477A0E4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Szkolne komputery mają zainstalowane programy blokujące niebezpieczne treści</w:t>
          </w:r>
          <w:r w:rsidR="008D096F">
            <w:rPr>
              <w:sz w:val="28"/>
              <w:szCs w:val="28"/>
            </w:rPr>
            <w:t>.</w:t>
          </w:r>
        </w:p>
      </w:sdtContent>
    </w:sdt>
    <w:p w14:paraId="3384E64A" w14:textId="77777777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108AB01B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1C1C438D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80FE984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2BE311EE" w14:textId="7CBF1F07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4E4D067E" w14:textId="57800FF4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6F1A29C8" w14:textId="5C988E2B" w:rsidR="002A6325" w:rsidRDefault="002A6325" w:rsidP="002D6147">
      <w:pPr>
        <w:spacing w:after="0" w:line="240" w:lineRule="auto"/>
        <w:rPr>
          <w:sz w:val="28"/>
          <w:szCs w:val="28"/>
        </w:rPr>
      </w:pPr>
      <w:r>
        <w:rPr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1" locked="0" layoutInCell="1" allowOverlap="1" wp14:anchorId="033FDC94" wp14:editId="2D840754">
            <wp:simplePos x="0" y="0"/>
            <wp:positionH relativeFrom="page">
              <wp:posOffset>4070350</wp:posOffset>
            </wp:positionH>
            <wp:positionV relativeFrom="paragraph">
              <wp:posOffset>19050</wp:posOffset>
            </wp:positionV>
            <wp:extent cx="3390900" cy="4251960"/>
            <wp:effectExtent l="0" t="0" r="0" b="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177140586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r="8503"/>
                    <a:stretch/>
                  </pic:blipFill>
                  <pic:spPr bwMode="auto">
                    <a:xfrm flipH="1">
                      <a:off x="0" y="0"/>
                      <a:ext cx="33909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EAD0C" w14:textId="57FD8261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2665EB30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sz w:val="40"/>
          <w:szCs w:val="40"/>
        </w:rPr>
        <w:id w:val="247003033"/>
        <w:placeholder>
          <w:docPart w:val="DefaultPlaceholder_-1854013440"/>
        </w:placeholder>
      </w:sdtPr>
      <w:sdtEndPr/>
      <w:sdtContent>
        <w:p w14:paraId="7ED06CA2" w14:textId="39DA50D8" w:rsidR="002D6147" w:rsidRPr="004C55B9" w:rsidRDefault="002D6147" w:rsidP="004C55B9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4C55B9">
            <w:rPr>
              <w:b/>
              <w:bCs/>
              <w:sz w:val="40"/>
              <w:szCs w:val="40"/>
            </w:rPr>
            <w:t>Zasady korzystania z</w:t>
          </w:r>
          <w:r w:rsidR="004C55B9">
            <w:rPr>
              <w:b/>
              <w:bCs/>
              <w:sz w:val="40"/>
              <w:szCs w:val="40"/>
            </w:rPr>
            <w:t> </w:t>
          </w:r>
          <w:r w:rsidRPr="004C55B9">
            <w:rPr>
              <w:b/>
              <w:bCs/>
              <w:sz w:val="40"/>
              <w:szCs w:val="40"/>
            </w:rPr>
            <w:t>telefonów i innych urządzeń elektronicznych</w:t>
          </w:r>
        </w:p>
      </w:sdtContent>
    </w:sdt>
    <w:sdt>
      <w:sdtPr>
        <w:rPr>
          <w:sz w:val="28"/>
          <w:szCs w:val="28"/>
        </w:rPr>
        <w:id w:val="-2039264320"/>
        <w:placeholder>
          <w:docPart w:val="DefaultPlaceholder_-1854013440"/>
        </w:placeholder>
      </w:sdtPr>
      <w:sdtEndPr/>
      <w:sdtContent>
        <w:p w14:paraId="40A1C20F" w14:textId="55AC049E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nie korzystają w szkole z telefonu i urządzeń elektronicznych z dostępem do Internetu.</w:t>
          </w:r>
        </w:p>
        <w:p w14:paraId="189E9683" w14:textId="0AA421A9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W uzasadnionych sytuacjach uczeń może skorzystać z telefonu, ma jednak obowiązek poinformowania o tym nauczyciela.</w:t>
          </w:r>
        </w:p>
      </w:sdtContent>
    </w:sdt>
    <w:sdt>
      <w:sdtPr>
        <w:rPr>
          <w:b/>
          <w:bCs/>
          <w:color w:val="C00000"/>
          <w:sz w:val="28"/>
          <w:szCs w:val="28"/>
        </w:rPr>
        <w:id w:val="705144029"/>
        <w:placeholder>
          <w:docPart w:val="DefaultPlaceholder_-1854013440"/>
        </w:placeholder>
      </w:sdtPr>
      <w:sdtEndPr/>
      <w:sdtContent>
        <w:p w14:paraId="178FF5F0" w14:textId="5CFA9A72" w:rsidR="002D6147" w:rsidRPr="004C55B9" w:rsidRDefault="002D6147" w:rsidP="002D6147">
          <w:pPr>
            <w:spacing w:after="0" w:line="240" w:lineRule="auto"/>
            <w:rPr>
              <w:b/>
              <w:bCs/>
              <w:color w:val="C00000"/>
              <w:sz w:val="28"/>
              <w:szCs w:val="28"/>
            </w:rPr>
          </w:pPr>
          <w:r w:rsidRPr="004C55B9">
            <w:rPr>
              <w:b/>
              <w:bCs/>
              <w:color w:val="C00000"/>
              <w:sz w:val="28"/>
              <w:szCs w:val="28"/>
            </w:rPr>
            <w:t>W szkole uczniom nie wolno robić zdjęć, nagrywać dźwięku i filmów oraz publikować ich w Internecie.</w:t>
          </w:r>
        </w:p>
      </w:sdtContent>
    </w:sdt>
    <w:p w14:paraId="225180FB" w14:textId="77777777" w:rsidR="002D6147" w:rsidRDefault="002D6147" w:rsidP="002D6147">
      <w:pPr>
        <w:spacing w:after="0" w:line="240" w:lineRule="auto"/>
        <w:rPr>
          <w:b/>
          <w:bCs/>
          <w:sz w:val="28"/>
          <w:szCs w:val="28"/>
        </w:rPr>
      </w:pPr>
    </w:p>
    <w:p w14:paraId="14E9D11E" w14:textId="3F2FC624" w:rsidR="002D6147" w:rsidRPr="004C55B9" w:rsidRDefault="004C55B9" w:rsidP="004C55B9">
      <w:pPr>
        <w:spacing w:after="24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column"/>
      </w:r>
      <w:r w:rsidR="002A6325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636B2CD8" wp14:editId="66CD0C8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315335" cy="3315335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67978811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b/>
            <w:bCs/>
            <w:sz w:val="40"/>
            <w:szCs w:val="40"/>
          </w:rPr>
          <w:id w:val="-485161258"/>
          <w:placeholder>
            <w:docPart w:val="DefaultPlaceholder_-1854013440"/>
          </w:placeholder>
        </w:sdtPr>
        <w:sdtEndPr/>
        <w:sdtContent>
          <w:r w:rsidR="00016656">
            <w:rPr>
              <w:b/>
              <w:bCs/>
              <w:sz w:val="40"/>
              <w:szCs w:val="40"/>
            </w:rPr>
            <w:t>M</w:t>
          </w:r>
          <w:r w:rsidR="002D6147" w:rsidRPr="004C55B9">
            <w:rPr>
              <w:b/>
              <w:bCs/>
              <w:sz w:val="40"/>
              <w:szCs w:val="40"/>
            </w:rPr>
            <w:t>asz prawo do pomocy</w:t>
          </w:r>
          <w:r w:rsidR="00016656">
            <w:rPr>
              <w:b/>
              <w:bCs/>
              <w:sz w:val="40"/>
              <w:szCs w:val="40"/>
            </w:rPr>
            <w:t>!</w:t>
          </w:r>
        </w:sdtContent>
      </w:sdt>
    </w:p>
    <w:sdt>
      <w:sdtPr>
        <w:rPr>
          <w:sz w:val="28"/>
          <w:szCs w:val="28"/>
        </w:rPr>
        <w:id w:val="-2045819454"/>
        <w:placeholder>
          <w:docPart w:val="DefaultPlaceholder_-1854013440"/>
        </w:placeholder>
      </w:sdtPr>
      <w:sdtEndPr/>
      <w:sdtContent>
        <w:p w14:paraId="7E517D1C" w14:textId="40E8EE3A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czujesz złość, smutek albo lę</w:t>
          </w:r>
          <w:r>
            <w:rPr>
              <w:sz w:val="28"/>
              <w:szCs w:val="28"/>
            </w:rPr>
            <w:t>k,</w:t>
          </w:r>
          <w:r w:rsidRPr="002D6147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j</w:t>
          </w:r>
          <w:r w:rsidRPr="002D6147">
            <w:rPr>
              <w:sz w:val="28"/>
              <w:szCs w:val="28"/>
            </w:rPr>
            <w:t>eśli ktoś cię krzywdzi</w:t>
          </w:r>
          <w:r>
            <w:rPr>
              <w:sz w:val="28"/>
              <w:szCs w:val="28"/>
            </w:rPr>
            <w:t xml:space="preserve"> </w:t>
          </w:r>
          <w:r w:rsidRPr="002D6147">
            <w:rPr>
              <w:b/>
              <w:bCs/>
              <w:sz w:val="28"/>
              <w:szCs w:val="28"/>
            </w:rPr>
            <w:t>poproś o pomoc</w:t>
          </w:r>
          <w:r w:rsidRPr="002D6147">
            <w:rPr>
              <w:sz w:val="28"/>
              <w:szCs w:val="28"/>
            </w:rPr>
            <w:t>:</w:t>
          </w:r>
        </w:p>
        <w:p w14:paraId="173992E9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wychowawczynię lub wychowawcę;</w:t>
          </w:r>
        </w:p>
        <w:p w14:paraId="16C5B250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pedagoga, psychologa;</w:t>
          </w:r>
        </w:p>
        <w:p w14:paraId="39566D59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ulubionego nauczyciela;</w:t>
          </w:r>
        </w:p>
        <w:p w14:paraId="0EE1B449" w14:textId="26D12799" w:rsid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każdą osobę pracującą w szkole, której ufasz.</w:t>
          </w:r>
        </w:p>
      </w:sdtContent>
    </w:sdt>
    <w:p w14:paraId="3430D5A3" w14:textId="20E62C1A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016F3562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4820FC38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0CEA5F0A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546E149D" w14:textId="68B8D2B0" w:rsidR="002A6325" w:rsidRDefault="002A6325" w:rsidP="002D614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03328B13" wp14:editId="48F05ACA">
            <wp:simplePos x="0" y="0"/>
            <wp:positionH relativeFrom="column">
              <wp:posOffset>-763270</wp:posOffset>
            </wp:positionH>
            <wp:positionV relativeFrom="paragraph">
              <wp:posOffset>142875</wp:posOffset>
            </wp:positionV>
            <wp:extent cx="2371725" cy="4796155"/>
            <wp:effectExtent l="0" t="0" r="9525" b="4445"/>
            <wp:wrapTight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ight>
            <wp:docPr id="33359815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59"/>
                    <a:stretch/>
                  </pic:blipFill>
                  <pic:spPr bwMode="auto">
                    <a:xfrm>
                      <a:off x="0" y="0"/>
                      <a:ext cx="237172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7E7AE" w14:textId="17F9E452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0F7BCC6F" w14:textId="3CCBD161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1306C2B7" w14:textId="0E87B5A2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18FE1CA5" w14:textId="7AAA80E0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24D12702" w14:textId="27E9D831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4CFA8012" w14:textId="3020A4E3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2304D0E4" w14:textId="1FD81F6E" w:rsidR="004C55B9" w:rsidRDefault="004C55B9" w:rsidP="002D6147">
      <w:pPr>
        <w:spacing w:after="0" w:line="240" w:lineRule="auto"/>
        <w:rPr>
          <w:sz w:val="28"/>
          <w:szCs w:val="28"/>
        </w:rPr>
      </w:pPr>
    </w:p>
    <w:sdt>
      <w:sdtPr>
        <w:rPr>
          <w:sz w:val="28"/>
          <w:szCs w:val="28"/>
        </w:rPr>
        <w:id w:val="-1003898312"/>
        <w:placeholder>
          <w:docPart w:val="DefaultPlaceholder_-1854013440"/>
        </w:placeholder>
      </w:sdtPr>
      <w:sdtEndPr/>
      <w:sdtContent>
        <w:p w14:paraId="5D674CD2" w14:textId="085C9036" w:rsidR="002A6325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Możesz skorzystać z telefonu zaufania.</w:t>
          </w:r>
        </w:p>
        <w:p w14:paraId="7C1B122E" w14:textId="4CA7D370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Uzyskasz pomoc.</w:t>
          </w:r>
        </w:p>
        <w:p w14:paraId="78E05FE9" w14:textId="359574FC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Rozmowa jest anonimowa i bezpłatna.</w:t>
          </w:r>
        </w:p>
        <w:p w14:paraId="71E8E5BE" w14:textId="0B824CA5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 xml:space="preserve">116 111 </w:t>
          </w:r>
          <w:r>
            <w:rPr>
              <w:b/>
              <w:bCs/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>telefon zaufania dla dzieci i młodzież</w:t>
          </w:r>
          <w:r>
            <w:rPr>
              <w:sz w:val="28"/>
              <w:szCs w:val="28"/>
            </w:rPr>
            <w:t>y,</w:t>
          </w:r>
        </w:p>
        <w:p w14:paraId="5E409D1B" w14:textId="776C6719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>800 120 226</w:t>
          </w:r>
          <w:r w:rsidRPr="004C55B9">
            <w:rPr>
              <w:b/>
              <w:bCs/>
              <w:color w:val="00B050"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>policyjny telefon zaufania</w:t>
          </w:r>
          <w:r>
            <w:rPr>
              <w:sz w:val="28"/>
              <w:szCs w:val="28"/>
            </w:rPr>
            <w:t>,</w:t>
          </w:r>
        </w:p>
        <w:p w14:paraId="2109A8A5" w14:textId="13C71035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>800 120 002</w:t>
          </w:r>
          <w:r w:rsidRPr="004C55B9">
            <w:rPr>
              <w:color w:val="00B050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>niebieska linia</w:t>
          </w:r>
          <w:r>
            <w:rPr>
              <w:sz w:val="28"/>
              <w:szCs w:val="28"/>
            </w:rPr>
            <w:t xml:space="preserve"> </w:t>
          </w:r>
          <w:r w:rsidRPr="002D6147">
            <w:rPr>
              <w:sz w:val="28"/>
              <w:szCs w:val="28"/>
            </w:rPr>
            <w:t>dla ofiar przemocy w</w:t>
          </w:r>
          <w:r w:rsidR="00FC62D4"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>rodzinie</w:t>
          </w:r>
          <w:r>
            <w:rPr>
              <w:sz w:val="28"/>
              <w:szCs w:val="28"/>
            </w:rPr>
            <w:t>.</w:t>
          </w:r>
        </w:p>
      </w:sdtContent>
    </w:sdt>
    <w:p w14:paraId="7796FE97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20B80AAF" w14:textId="055E7334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1FCFE8B6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7C6884BE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0FE0392A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4E9C7A29" w14:textId="77777777" w:rsidR="002D6147" w:rsidRPr="002D6147" w:rsidRDefault="002D6147" w:rsidP="002D6147">
      <w:pPr>
        <w:spacing w:after="0" w:line="240" w:lineRule="auto"/>
        <w:rPr>
          <w:sz w:val="28"/>
          <w:szCs w:val="28"/>
        </w:rPr>
      </w:pPr>
    </w:p>
    <w:p w14:paraId="1C92EA83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3E31BCBA" w14:textId="77777777" w:rsidR="002D6147" w:rsidRPr="002D6147" w:rsidRDefault="002D6147" w:rsidP="002D6147">
      <w:pPr>
        <w:spacing w:after="0" w:line="240" w:lineRule="auto"/>
        <w:rPr>
          <w:sz w:val="28"/>
          <w:szCs w:val="28"/>
        </w:rPr>
      </w:pPr>
    </w:p>
    <w:sectPr w:rsidR="002D6147" w:rsidRPr="002D6147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7E24A" w14:textId="77777777" w:rsidR="00985458" w:rsidRDefault="00985458" w:rsidP="008675DB">
      <w:pPr>
        <w:spacing w:after="0" w:line="240" w:lineRule="auto"/>
      </w:pPr>
      <w:r>
        <w:separator/>
      </w:r>
    </w:p>
  </w:endnote>
  <w:endnote w:type="continuationSeparator" w:id="0">
    <w:p w14:paraId="7E19FE43" w14:textId="77777777" w:rsidR="00985458" w:rsidRDefault="00985458" w:rsidP="00867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5136659"/>
      <w:docPartObj>
        <w:docPartGallery w:val="Page Numbers (Bottom of Page)"/>
        <w:docPartUnique/>
      </w:docPartObj>
    </w:sdtPr>
    <w:sdtEndPr/>
    <w:sdtContent>
      <w:p w14:paraId="3468556D" w14:textId="20BB39D1" w:rsidR="00E01396" w:rsidRDefault="00E0139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C64">
          <w:rPr>
            <w:noProof/>
          </w:rPr>
          <w:t>1</w:t>
        </w:r>
        <w:r>
          <w:fldChar w:fldCharType="end"/>
        </w:r>
      </w:p>
    </w:sdtContent>
  </w:sdt>
  <w:p w14:paraId="4325EBA4" w14:textId="42739D52" w:rsidR="00E01396" w:rsidRPr="00E01396" w:rsidRDefault="00E01396" w:rsidP="00E01396">
    <w:pPr>
      <w:pStyle w:val="Stopka"/>
      <w:jc w:val="center"/>
      <w:rPr>
        <w:b/>
        <w:bCs/>
      </w:rPr>
    </w:pPr>
    <w:r w:rsidRPr="00E01396">
      <w:rPr>
        <w:b/>
        <w:bCs/>
      </w:rPr>
      <w:t>Standardy ochrony małoletnich – wersja skrócona.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DF529" w14:textId="77777777" w:rsidR="00985458" w:rsidRDefault="00985458" w:rsidP="008675DB">
      <w:pPr>
        <w:spacing w:after="0" w:line="240" w:lineRule="auto"/>
      </w:pPr>
      <w:r>
        <w:separator/>
      </w:r>
    </w:p>
  </w:footnote>
  <w:footnote w:type="continuationSeparator" w:id="0">
    <w:p w14:paraId="654D2EE1" w14:textId="77777777" w:rsidR="00985458" w:rsidRDefault="00985458" w:rsidP="00867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C033D"/>
    <w:multiLevelType w:val="hybridMultilevel"/>
    <w:tmpl w:val="C080A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042DA"/>
    <w:multiLevelType w:val="hybridMultilevel"/>
    <w:tmpl w:val="AD647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057A5"/>
    <w:multiLevelType w:val="hybridMultilevel"/>
    <w:tmpl w:val="5D503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h6O/T6nfWZUBYrtUEI45M9SxbpONkUInd813IaK059P+uiLAmD9aDf2zMvQdeMPh4q+wrz6tim+mmN7Dz/Zubg==" w:salt="uXQzXLrtSwl4OOsDkqkKu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C0"/>
    <w:rsid w:val="00016656"/>
    <w:rsid w:val="00033121"/>
    <w:rsid w:val="001C0B65"/>
    <w:rsid w:val="001D43AF"/>
    <w:rsid w:val="00282B32"/>
    <w:rsid w:val="002A6325"/>
    <w:rsid w:val="002D6147"/>
    <w:rsid w:val="003541E0"/>
    <w:rsid w:val="00477303"/>
    <w:rsid w:val="004A4465"/>
    <w:rsid w:val="004C55B9"/>
    <w:rsid w:val="005B3AC0"/>
    <w:rsid w:val="005D5644"/>
    <w:rsid w:val="00656F89"/>
    <w:rsid w:val="006A099B"/>
    <w:rsid w:val="006B37F0"/>
    <w:rsid w:val="006E1996"/>
    <w:rsid w:val="00715C64"/>
    <w:rsid w:val="008675DB"/>
    <w:rsid w:val="008C6348"/>
    <w:rsid w:val="008D096F"/>
    <w:rsid w:val="008E1158"/>
    <w:rsid w:val="0096446C"/>
    <w:rsid w:val="00975724"/>
    <w:rsid w:val="00985458"/>
    <w:rsid w:val="00A62B63"/>
    <w:rsid w:val="00C56552"/>
    <w:rsid w:val="00CE743C"/>
    <w:rsid w:val="00E01396"/>
    <w:rsid w:val="00E230C6"/>
    <w:rsid w:val="00E80794"/>
    <w:rsid w:val="00E81661"/>
    <w:rsid w:val="00EE2344"/>
    <w:rsid w:val="00F662CB"/>
    <w:rsid w:val="00FC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9BAC"/>
  <w15:chartTrackingRefBased/>
  <w15:docId w15:val="{92CC8CFC-ECB5-4854-83DA-BBBFE471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3A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3A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3A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3A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3A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3A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3A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3A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3A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3A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3A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3A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3A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3A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3A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3A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3A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3A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3A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3A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3A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3A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3A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3AC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3A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3A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3A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3A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3AC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675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5DB"/>
  </w:style>
  <w:style w:type="paragraph" w:styleId="Stopka">
    <w:name w:val="footer"/>
    <w:basedOn w:val="Normalny"/>
    <w:link w:val="StopkaZnak"/>
    <w:uiPriority w:val="99"/>
    <w:unhideWhenUsed/>
    <w:rsid w:val="008675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5DB"/>
  </w:style>
  <w:style w:type="character" w:styleId="Tekstzastpczy">
    <w:name w:val="Placeholder Text"/>
    <w:basedOn w:val="Domylnaczcionkaakapitu"/>
    <w:uiPriority w:val="99"/>
    <w:semiHidden/>
    <w:rsid w:val="00656F8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01B50C-8D2E-4B57-8FBC-93030B7D896E}"/>
      </w:docPartPr>
      <w:docPartBody>
        <w:p w:rsidR="00AE7E69" w:rsidRDefault="00E814BA">
          <w:r w:rsidRPr="0000346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AE249509E86481885F7B97F10FB75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610A4E-6DC1-40C6-A2DA-9BA233CBA560}"/>
      </w:docPartPr>
      <w:docPartBody>
        <w:p w:rsidR="00E65284" w:rsidRDefault="00AE7E69" w:rsidP="00AE7E69">
          <w:pPr>
            <w:pStyle w:val="7AE249509E86481885F7B97F10FB75BA"/>
          </w:pPr>
          <w:r w:rsidRPr="0000346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BA"/>
    <w:rsid w:val="00282B32"/>
    <w:rsid w:val="003B120D"/>
    <w:rsid w:val="00477303"/>
    <w:rsid w:val="006828C6"/>
    <w:rsid w:val="00816F0B"/>
    <w:rsid w:val="00AE7E69"/>
    <w:rsid w:val="00D743EA"/>
    <w:rsid w:val="00E65284"/>
    <w:rsid w:val="00E814BA"/>
    <w:rsid w:val="00E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E7E69"/>
    <w:rPr>
      <w:color w:val="666666"/>
    </w:rPr>
  </w:style>
  <w:style w:type="paragraph" w:customStyle="1" w:styleId="7AE249509E86481885F7B97F10FB75BA">
    <w:name w:val="7AE249509E86481885F7B97F10FB75BA"/>
    <w:rsid w:val="00AE7E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Hendzel</dc:creator>
  <cp:keywords/>
  <dc:description/>
  <cp:lastModifiedBy>Admin</cp:lastModifiedBy>
  <cp:revision>2</cp:revision>
  <dcterms:created xsi:type="dcterms:W3CDTF">2024-11-29T10:31:00Z</dcterms:created>
  <dcterms:modified xsi:type="dcterms:W3CDTF">2024-11-29T10:31:00Z</dcterms:modified>
</cp:coreProperties>
</file>